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DF" w:rsidRPr="003959DF" w:rsidRDefault="003959DF" w:rsidP="00601B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59DF" w:rsidRPr="003959DF" w:rsidRDefault="003959DF" w:rsidP="0060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59DF">
        <w:rPr>
          <w:rFonts w:ascii="Times New Roman" w:hAnsi="Times New Roman" w:cs="Times New Roman"/>
          <w:sz w:val="28"/>
          <w:szCs w:val="28"/>
        </w:rPr>
        <w:t>Приказ ФСБ России от 10.07.2014 N 378</w:t>
      </w:r>
      <w:r w:rsidRPr="003959DF">
        <w:rPr>
          <w:rFonts w:ascii="Times New Roman" w:hAnsi="Times New Roman" w:cs="Times New Roman"/>
          <w:sz w:val="28"/>
          <w:szCs w:val="28"/>
        </w:rPr>
        <w:br/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</w:t>
      </w:r>
      <w:r w:rsidRPr="003959DF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18.08.2014 N 33620)</w:t>
      </w:r>
      <w:proofErr w:type="gramEnd"/>
    </w:p>
    <w:p w:rsidR="003959DF" w:rsidRPr="003959DF" w:rsidRDefault="003959DF" w:rsidP="0060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9DF" w:rsidRPr="001504CE" w:rsidRDefault="003959DF" w:rsidP="0060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9" w:history="1">
        <w:r w:rsidRPr="003959DF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КонсультантПлюс</w:t>
        </w:r>
      </w:hyperlink>
      <w:r w:rsidRPr="003959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9DF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10" w:history="1">
        <w:r w:rsidRPr="003959DF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www.consultant.ru</w:t>
        </w:r>
      </w:hyperlink>
      <w:r w:rsidRPr="003959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9D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9DF">
        <w:rPr>
          <w:rFonts w:ascii="Times New Roman" w:hAnsi="Times New Roman" w:cs="Times New Roman"/>
          <w:sz w:val="28"/>
          <w:szCs w:val="28"/>
        </w:rPr>
        <w:t>Дата сохранения: 09.09.2014</w:t>
      </w:r>
    </w:p>
    <w:p w:rsidR="001504CE" w:rsidRDefault="001504CE" w:rsidP="0060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4CE" w:rsidRPr="001504CE" w:rsidRDefault="001504CE" w:rsidP="0015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4CE">
        <w:rPr>
          <w:rStyle w:val="tik-text"/>
          <w:rFonts w:ascii="Times New Roman" w:hAnsi="Times New Roman" w:cs="Times New Roman"/>
          <w:sz w:val="28"/>
          <w:szCs w:val="28"/>
          <w:shd w:val="clear" w:color="auto" w:fill="FFFFFF"/>
        </w:rPr>
        <w:t>Опубликовано:</w:t>
      </w:r>
      <w:r w:rsidRPr="00150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4CE">
        <w:rPr>
          <w:rFonts w:ascii="Times New Roman" w:hAnsi="Times New Roman" w:cs="Times New Roman"/>
          <w:sz w:val="28"/>
          <w:szCs w:val="28"/>
          <w:shd w:val="clear" w:color="auto" w:fill="FFFFFF"/>
        </w:rPr>
        <w:t>17 сентября 2014 г. в</w:t>
      </w:r>
      <w:r w:rsidRPr="00150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1504CE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"РГ" - Федеральный выпуск №6483</w:t>
        </w:r>
        <w:proofErr w:type="gramStart"/>
      </w:hyperlink>
      <w:r w:rsidRPr="001504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4CE">
        <w:rPr>
          <w:rFonts w:ascii="Times New Roman" w:hAnsi="Times New Roman" w:cs="Times New Roman"/>
          <w:sz w:val="28"/>
          <w:szCs w:val="28"/>
        </w:rPr>
        <w:br/>
      </w:r>
      <w:r w:rsidRPr="001504CE">
        <w:rPr>
          <w:rStyle w:val="tik-text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504CE">
        <w:rPr>
          <w:rStyle w:val="tik-text"/>
          <w:rFonts w:ascii="Times New Roman" w:hAnsi="Times New Roman" w:cs="Times New Roman"/>
          <w:sz w:val="28"/>
          <w:szCs w:val="28"/>
          <w:shd w:val="clear" w:color="auto" w:fill="FFFFFF"/>
        </w:rPr>
        <w:t>ступает в силу:</w:t>
      </w:r>
      <w:r w:rsidRPr="001504CE">
        <w:rPr>
          <w:rFonts w:ascii="Times New Roman" w:hAnsi="Times New Roman" w:cs="Times New Roman"/>
          <w:sz w:val="28"/>
          <w:szCs w:val="28"/>
          <w:shd w:val="clear" w:color="auto" w:fill="FFFFFF"/>
        </w:rPr>
        <w:t>28 сентября 2014 г.</w:t>
      </w:r>
    </w:p>
    <w:p w:rsidR="003959DF" w:rsidRPr="003959DF" w:rsidRDefault="003959DF" w:rsidP="0060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78F" w:rsidRPr="003959DF" w:rsidRDefault="004F578F" w:rsidP="0060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578F" w:rsidRPr="003959DF" w:rsidSect="003959DF">
          <w:type w:val="continuous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4F578F" w:rsidRPr="003959DF" w:rsidRDefault="004F578F" w:rsidP="00601B9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9DF" w:rsidRPr="003959DF" w:rsidRDefault="003959DF" w:rsidP="00601B90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959DF">
        <w:rPr>
          <w:rFonts w:ascii="Times New Roman" w:hAnsi="Times New Roman" w:cs="Times New Roman"/>
          <w:sz w:val="28"/>
          <w:szCs w:val="28"/>
        </w:rPr>
        <w:t>Зарегистрировано в Минюсте России 18 августа 2014 г. N 33620</w:t>
      </w:r>
    </w:p>
    <w:p w:rsidR="004F578F" w:rsidRPr="003959DF" w:rsidRDefault="004F578F" w:rsidP="00601B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ФЕДЕРАЛЬНАЯ СЛУЖБА БЕЗОПАСНОСТИ РОССИЙСКОЙ ФЕДЕРАЦИИ</w:t>
      </w:r>
    </w:p>
    <w:p w:rsidR="004F578F" w:rsidRPr="003959DF" w:rsidRDefault="004F578F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от 10 июля 2014 г. N 378</w:t>
      </w:r>
    </w:p>
    <w:p w:rsidR="004F578F" w:rsidRPr="003959DF" w:rsidRDefault="004F578F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И СОДЕРЖАНИЯ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ОРГАНИЗАЦИОННЫХ И ТЕХНИЧЕСКИХ МЕР ПО ОБЕСПЕЧЕНИЮ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БЕЗОПАСНОСТИ ПЕРСОНАЛЬНЫХ ДАННЫХ ПРИ ИХ ОБРАБОТКЕ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В ИНФОРМАЦИОННЫХ СИСТЕМАХ ПЕРСОНАЛЬНЫХ ДАННЫХ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С ИСПОЛЬЗОВАНИЕМ СРЕДСТВ КРИПТОГРАФИЧЕСКОЙ ЗАЩИТЫ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ИНФОРМАЦИИ, </w:t>
      </w:r>
      <w:proofErr w:type="gramStart"/>
      <w:r w:rsidRPr="003959DF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3959DF"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УСТАНОВЛЕННЫХ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 ТРЕБОВАНИЙ К ЗАЩИТЕ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ДЛЯ КАЖДОГО ИЗ УРОВНЕЙ ЗАЩИЩЕННОСТИ</w:t>
      </w:r>
    </w:p>
    <w:p w:rsidR="004F578F" w:rsidRPr="003959DF" w:rsidRDefault="004F578F" w:rsidP="00601B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27 июля 2006 г. N 152-ФЗ "О персональных данных" приказываю: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578F" w:rsidRPr="00601B90" w:rsidRDefault="00BA2F06" w:rsidP="00601B9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601B90">
        <w:rPr>
          <w:rFonts w:ascii="Times New Roman" w:hAnsi="Times New Roman" w:cs="Times New Roman"/>
          <w:sz w:val="22"/>
          <w:szCs w:val="28"/>
        </w:rPr>
        <w:t>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 w:rsidRPr="00601B90">
        <w:rPr>
          <w:rFonts w:ascii="Times New Roman" w:hAnsi="Times New Roman" w:cs="Times New Roman"/>
          <w:sz w:val="22"/>
          <w:szCs w:val="28"/>
        </w:rPr>
        <w:t xml:space="preserve"> 2013, N 14, ст. 1651; N 30 (ч. I), ст. 4038.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35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Директор</w:t>
      </w:r>
    </w:p>
    <w:p w:rsidR="004F578F" w:rsidRPr="003959DF" w:rsidRDefault="00BA2F06" w:rsidP="00601B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А.БОРТНИКОВ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90" w:rsidRDefault="00601B90">
      <w:pPr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78F" w:rsidRPr="003959DF" w:rsidRDefault="00BA2F06" w:rsidP="00601B9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578F" w:rsidRPr="003959DF" w:rsidRDefault="00BA2F06" w:rsidP="00601B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к приказу ФСБ России</w:t>
      </w:r>
    </w:p>
    <w:p w:rsidR="004F578F" w:rsidRPr="003959DF" w:rsidRDefault="00BA2F06" w:rsidP="00601B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от 10 июля 2014 г. N 378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3959DF">
        <w:rPr>
          <w:rFonts w:ascii="Times New Roman" w:hAnsi="Times New Roman" w:cs="Times New Roman"/>
          <w:b/>
          <w:bCs/>
          <w:sz w:val="28"/>
          <w:szCs w:val="28"/>
        </w:rPr>
        <w:t>СОСТАВ И СОДЕРЖАНИЕ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ОРГАНИЗАЦИОННЫХ И ТЕХНИЧЕСКИХ МЕР ПО ОБЕСПЕЧЕНИЮ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БЕЗОПАСНОСТИ ПЕРСОНАЛЬНЫХ ДАННЫХ ПРИ ИХ ОБРАБОТКЕ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В ИНФОРМАЦИОННЫХ СИСТЕМАХ ПЕРСОНАЛЬНЫХ ДАННЫХ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С ИСПОЛЬЗОВАНИЕМ СРЕДСТВ КРИПТОГРАФИЧЕСКОЙ ЗАЩИТЫ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ИНФОРМАЦИИ, </w:t>
      </w:r>
      <w:proofErr w:type="gramStart"/>
      <w:r w:rsidRPr="003959DF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3959DF"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УСТАНОВЛЕННЫХ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 ТРЕБОВАНИЙ К ЗАЩИТЕ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DF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ДЛЯ КАЖДОГО ИЗ УРОВНЕЙ ЗАЩИЩЕННОСТИ</w:t>
      </w:r>
    </w:p>
    <w:p w:rsidR="004F578F" w:rsidRPr="003959DF" w:rsidRDefault="004F578F" w:rsidP="00601B9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3959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578F" w:rsidRPr="003959DF" w:rsidRDefault="004F578F" w:rsidP="00601B9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9DF" w:rsidRDefault="003959DF" w:rsidP="00601B90">
      <w:pPr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78F" w:rsidRPr="003959DF" w:rsidRDefault="00BA2F06" w:rsidP="00601B9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>II. Состав и содержание организационных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и технических мер, необходимых для выполнения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установленных Правительством Российской Федерации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требований к защите персональных данных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601B90">
        <w:rPr>
          <w:rFonts w:ascii="Times New Roman" w:hAnsi="Times New Roman" w:cs="Times New Roman"/>
          <w:b/>
          <w:sz w:val="28"/>
          <w:szCs w:val="28"/>
        </w:rPr>
        <w:t>для 4 уровня защищенности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3959D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578F" w:rsidRPr="00601B90" w:rsidRDefault="00BA2F06" w:rsidP="00601B9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8"/>
        </w:rPr>
      </w:pPr>
      <w:r w:rsidRPr="00601B90">
        <w:rPr>
          <w:rFonts w:ascii="Times New Roman" w:hAnsi="Times New Roman" w:cs="Times New Roman"/>
          <w:sz w:val="22"/>
          <w:szCs w:val="28"/>
        </w:rPr>
        <w:t>Собрание законодательства Российской Федерации, 2012, N 45, 6257.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3959DF">
        <w:rPr>
          <w:rFonts w:ascii="Times New Roman" w:hAnsi="Times New Roman" w:cs="Times New Roman"/>
          <w:sz w:val="28"/>
          <w:szCs w:val="28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3959DF">
        <w:rPr>
          <w:rFonts w:ascii="Times New Roman" w:hAnsi="Times New Roman" w:cs="Times New Roman"/>
          <w:sz w:val="28"/>
          <w:szCs w:val="28"/>
        </w:rPr>
        <w:t>б) обеспечение сохранности носителей персональных данных;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3959DF">
        <w:rPr>
          <w:rFonts w:ascii="Times New Roman" w:hAnsi="Times New Roman" w:cs="Times New Roman"/>
          <w:sz w:val="28"/>
          <w:szCs w:val="2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4"/>
      <w:bookmarkEnd w:id="10"/>
      <w:r w:rsidRPr="003959DF">
        <w:rPr>
          <w:rFonts w:ascii="Times New Roman" w:hAnsi="Times New Roman" w:cs="Times New Roman"/>
          <w:sz w:val="28"/>
          <w:szCs w:val="28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6. Для выполнения требования, указанного в </w:t>
      </w:r>
      <w:hyperlink w:anchor="Par61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утверждения правил доступа в Помещения в рабочее и нерабочее время, а также в нештатных ситуациях;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в) утверждения перечня лиц, имеющих право доступа в Помещения.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 xml:space="preserve">7. Для выполнения требования, указанного в </w:t>
      </w:r>
      <w:hyperlink w:anchor="Par62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б) осуществлять </w:t>
      </w:r>
      <w:proofErr w:type="spellStart"/>
      <w:r w:rsidRPr="003959DF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3959DF">
        <w:rPr>
          <w:rFonts w:ascii="Times New Roman" w:hAnsi="Times New Roman" w:cs="Times New Roman"/>
          <w:sz w:val="28"/>
          <w:szCs w:val="28"/>
        </w:rPr>
        <w:t xml:space="preserve">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8. Для выполнения требования, указанного в </w:t>
      </w:r>
      <w:hyperlink w:anchor="Par63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 xml:space="preserve">Для выполнения требования, указанного в </w:t>
      </w:r>
      <w:hyperlink w:anchor="Par64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4F578F" w:rsidRPr="00601B90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78"/>
      <w:bookmarkEnd w:id="11"/>
      <w:r w:rsidRPr="003959DF">
        <w:rPr>
          <w:rFonts w:ascii="Times New Roman" w:hAnsi="Times New Roman" w:cs="Times New Roman"/>
          <w:sz w:val="28"/>
          <w:szCs w:val="28"/>
        </w:rPr>
        <w:t xml:space="preserve">в) использования для обеспечения требуемого уровня защищенности персональных данных при их обработке в информационной системе СКЗИ </w:t>
      </w:r>
      <w:r w:rsidRPr="00601B90">
        <w:rPr>
          <w:rFonts w:ascii="Times New Roman" w:hAnsi="Times New Roman" w:cs="Times New Roman"/>
          <w:b/>
          <w:sz w:val="28"/>
          <w:szCs w:val="28"/>
        </w:rPr>
        <w:t>класса КС</w:t>
      </w:r>
      <w:proofErr w:type="gramStart"/>
      <w:r w:rsidRPr="00601B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01B90">
        <w:rPr>
          <w:rFonts w:ascii="Times New Roman" w:hAnsi="Times New Roman" w:cs="Times New Roman"/>
          <w:b/>
          <w:sz w:val="28"/>
          <w:szCs w:val="28"/>
        </w:rPr>
        <w:t xml:space="preserve"> и выше.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9"/>
      <w:bookmarkEnd w:id="12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01B90">
        <w:rPr>
          <w:rFonts w:ascii="Times New Roman" w:hAnsi="Times New Roman" w:cs="Times New Roman"/>
          <w:b/>
          <w:sz w:val="28"/>
          <w:szCs w:val="28"/>
        </w:rPr>
        <w:t>СКЗИ класса КС</w:t>
      </w:r>
      <w:proofErr w:type="gramStart"/>
      <w:r w:rsidRPr="00601B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создание способов, подготовка и проведение атак на различных этапах жизненного цикла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578F" w:rsidRPr="003959DF" w:rsidRDefault="00BA2F06" w:rsidP="00601B9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8"/>
        </w:rPr>
      </w:pPr>
      <w:r w:rsidRPr="003959DF">
        <w:rPr>
          <w:rFonts w:ascii="Times New Roman" w:hAnsi="Times New Roman" w:cs="Times New Roman"/>
          <w:sz w:val="22"/>
          <w:szCs w:val="28"/>
        </w:rPr>
        <w:t>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в) проведение атаки, находясь вне пространства, в пределах которого осуществляется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пребыванием и действиями лиц и (или) транспортных средст</w:t>
      </w:r>
      <w:r w:rsidR="00601B90">
        <w:rPr>
          <w:rFonts w:ascii="Times New Roman" w:hAnsi="Times New Roman" w:cs="Times New Roman"/>
          <w:sz w:val="28"/>
          <w:szCs w:val="28"/>
        </w:rPr>
        <w:t>в (далее - контролируемая зона)</w:t>
      </w:r>
      <w:r w:rsidRPr="003959DF">
        <w:rPr>
          <w:rFonts w:ascii="Times New Roman" w:hAnsi="Times New Roman" w:cs="Times New Roman"/>
          <w:sz w:val="28"/>
          <w:szCs w:val="28"/>
        </w:rPr>
        <w:t>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578F" w:rsidRPr="00601B90" w:rsidRDefault="00BA2F06" w:rsidP="00601B9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8"/>
        </w:rPr>
      </w:pPr>
      <w:r w:rsidRPr="00601B90">
        <w:rPr>
          <w:rFonts w:ascii="Times New Roman" w:hAnsi="Times New Roman" w:cs="Times New Roman"/>
          <w:sz w:val="22"/>
          <w:szCs w:val="28"/>
        </w:rPr>
        <w:t>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внесение несанкционированных изменений в документацию на СКЗИ и компоненты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д) проведение атак на этапе эксплуатации СКЗИ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>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ключевую, аутентифицирующую и парольную информацию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программные компоненты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аппаратные компоненты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программные компоненты СФ, включая программное обеспечение BIOS;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аппаратные компоненты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данные, передаваемые по каналам связи;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>);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е) получение из находящихся в свободном доступе источников (включая информационно-телекоммуникационные сети, доступ к которым не </w:t>
      </w:r>
      <w:r w:rsidRPr="003959DF">
        <w:rPr>
          <w:rFonts w:ascii="Times New Roman" w:hAnsi="Times New Roman" w:cs="Times New Roman"/>
          <w:sz w:val="28"/>
          <w:szCs w:val="28"/>
        </w:rPr>
        <w:lastRenderedPageBreak/>
        <w:t>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>, используемые в информационной системе совместно с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содержание конструкторской документации на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общие сведения о защищаемой информации, используемой в процессе эксплуатации СКЗИ;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сведения о каналах связи, по которым передаются защищаемые СКЗИ персональные данные (далее - канал связи);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сведения, получаемые в результате анализа любых сигналов от аппаратных компонентов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ж) применение: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D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специально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АС и ПО;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каналов связи, не защищенных от несанкционированного доступа к информации организационными и техническими мерами;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каналов распространения сигналов, сопровождающих функционирование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и) проведение на этапе эксплуатации атаки из информационно-телекоммуникационных сетей, доступ к которым не </w:t>
      </w:r>
      <w:r w:rsidRPr="003959DF">
        <w:rPr>
          <w:rFonts w:ascii="Times New Roman" w:hAnsi="Times New Roman" w:cs="Times New Roman"/>
          <w:sz w:val="28"/>
          <w:szCs w:val="28"/>
        </w:rPr>
        <w:lastRenderedPageBreak/>
        <w:t>ограничен определенным кругом лиц, если информационные системы, в которых используются СКЗИ, имеют выход в эти сети;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DF">
        <w:rPr>
          <w:rFonts w:ascii="Times New Roman" w:hAnsi="Times New Roman" w:cs="Times New Roman"/>
          <w:sz w:val="28"/>
          <w:szCs w:val="28"/>
        </w:rP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11. </w:t>
      </w: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КС</w:t>
      </w:r>
      <w:proofErr w:type="gramStart"/>
      <w:r w:rsidRPr="003959D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 и не менее одной из следующих дополнительных возможностей: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проведение атаки при нахождении в пределах контролируемой зоны;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проведение атак на этапе эксплуатации СКЗИ на следующие объекты: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документацию на СКЗИ и компоненты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в) получение в рамках предоставленных полномочий, а также в результате наблюдений следующей информации: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сведений о физических мерах защиты объектов, в которых размещены ресурсы информационной системы;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сведений о мерах по обеспечению контролируемой зоны объектов, в которых размещены ресурсы информационной системы;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0"/>
      <w:bookmarkEnd w:id="14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12. </w:t>
      </w: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КС3</w:t>
      </w:r>
      <w:r w:rsidRPr="003959DF">
        <w:rPr>
          <w:rFonts w:ascii="Times New Roman" w:hAnsi="Times New Roman" w:cs="Times New Roman"/>
          <w:sz w:val="28"/>
          <w:szCs w:val="28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0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 и не менее одной из следующих дополнительных возможностей: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а) физический доступ к СВТ, на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реализованы СКЗИ и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3"/>
      <w:bookmarkEnd w:id="15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13. </w:t>
      </w:r>
      <w:r w:rsidRPr="003959DF">
        <w:rPr>
          <w:rFonts w:ascii="Times New Roman" w:hAnsi="Times New Roman" w:cs="Times New Roman"/>
          <w:b/>
          <w:sz w:val="28"/>
          <w:szCs w:val="28"/>
        </w:rPr>
        <w:t xml:space="preserve">СКЗИ класса КВ </w:t>
      </w:r>
      <w:r w:rsidRPr="003959DF">
        <w:rPr>
          <w:rFonts w:ascii="Times New Roman" w:hAnsi="Times New Roman" w:cs="Times New Roman"/>
          <w:sz w:val="28"/>
          <w:szCs w:val="28"/>
        </w:rPr>
        <w:t xml:space="preserve">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0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 и не менее одной из следующих дополнительных возможностей: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</w:t>
      </w:r>
      <w:proofErr w:type="spellStart"/>
      <w:r w:rsidRPr="003959DF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3959DF">
        <w:rPr>
          <w:rFonts w:ascii="Times New Roman" w:hAnsi="Times New Roman" w:cs="Times New Roman"/>
          <w:sz w:val="28"/>
          <w:szCs w:val="28"/>
        </w:rPr>
        <w:t xml:space="preserve">) возможностей прикладного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>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DF">
        <w:rPr>
          <w:rFonts w:ascii="Times New Roman" w:hAnsi="Times New Roman" w:cs="Times New Roman"/>
          <w:sz w:val="28"/>
          <w:szCs w:val="28"/>
        </w:rP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7"/>
      <w:bookmarkEnd w:id="16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14. </w:t>
      </w: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КА</w:t>
      </w:r>
      <w:r w:rsidRPr="003959DF">
        <w:rPr>
          <w:rFonts w:ascii="Times New Roman" w:hAnsi="Times New Roman" w:cs="Times New Roman"/>
          <w:sz w:val="28"/>
          <w:szCs w:val="28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3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 и не менее одной из следующих дополнительных возможностей: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</w:t>
      </w:r>
      <w:proofErr w:type="spellStart"/>
      <w:r w:rsidRPr="003959DF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3959DF">
        <w:rPr>
          <w:rFonts w:ascii="Times New Roman" w:hAnsi="Times New Roman" w:cs="Times New Roman"/>
          <w:sz w:val="28"/>
          <w:szCs w:val="28"/>
        </w:rPr>
        <w:t>) возможностей системного ПО;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в) возможность располагать всеми аппаратными компонентами СКЗИ и СФ.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</w:t>
      </w:r>
      <w:hyperlink w:anchor="Par7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 влияют на порядок определения требуемого класса СКЗИ.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9DF" w:rsidRDefault="003959DF" w:rsidP="00601B90">
      <w:pPr>
        <w:rPr>
          <w:rFonts w:ascii="Times New Roman" w:hAnsi="Times New Roman" w:cs="Times New Roman"/>
          <w:sz w:val="28"/>
          <w:szCs w:val="28"/>
        </w:rPr>
      </w:pPr>
      <w:bookmarkStart w:id="17" w:name="Par143"/>
      <w:bookmarkEnd w:id="17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78F" w:rsidRPr="003959DF" w:rsidRDefault="00BA2F06" w:rsidP="00601B9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lastRenderedPageBreak/>
        <w:t>III. Состав и содержание организационных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и технических мер, необходимых для выполнения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установленных Правительством Российской Федерации</w:t>
      </w:r>
    </w:p>
    <w:p w:rsidR="004F578F" w:rsidRPr="003959DF" w:rsidRDefault="00BA2F06" w:rsidP="00601B9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требований к защите персональных данных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601B90">
        <w:rPr>
          <w:rFonts w:ascii="Times New Roman" w:hAnsi="Times New Roman" w:cs="Times New Roman"/>
          <w:b/>
          <w:sz w:val="28"/>
          <w:szCs w:val="28"/>
        </w:rPr>
        <w:t>для 3 уровня защищенности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9"/>
      <w:bookmarkEnd w:id="18"/>
      <w:r w:rsidRPr="003959DF">
        <w:rPr>
          <w:rFonts w:ascii="Times New Roman" w:hAnsi="Times New Roman" w:cs="Times New Roman"/>
          <w:sz w:val="28"/>
          <w:szCs w:val="28"/>
        </w:rPr>
        <w:t xml:space="preserve">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17. Для выполнения требования, указанного в </w:t>
      </w:r>
      <w:hyperlink w:anchor="Par14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в информационной системе.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1"/>
      <w:bookmarkEnd w:id="19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18. Для выполнения требования, указанного в </w:t>
      </w:r>
      <w:hyperlink w:anchor="Par64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вместо меры, предусмотренной </w:t>
      </w:r>
      <w:hyperlink w:anchor="Par78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9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КВ</w:t>
      </w:r>
      <w:r w:rsidRPr="003959DF">
        <w:rPr>
          <w:rFonts w:ascii="Times New Roman" w:hAnsi="Times New Roman" w:cs="Times New Roman"/>
          <w:sz w:val="28"/>
          <w:szCs w:val="28"/>
        </w:rPr>
        <w:t xml:space="preserve"> и выше в случаях, когда для информационной системы актуальны угрозы 2 типа;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КС</w:t>
      </w:r>
      <w:proofErr w:type="gramStart"/>
      <w:r w:rsidRPr="003959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и выше в случаях, когда для информационной системы актуальны угрозы 3 типа.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55"/>
      <w:bookmarkEnd w:id="20"/>
      <w:r w:rsidRPr="003959DF">
        <w:rPr>
          <w:rFonts w:ascii="Times New Roman" w:hAnsi="Times New Roman" w:cs="Times New Roman"/>
          <w:sz w:val="28"/>
          <w:szCs w:val="28"/>
        </w:rPr>
        <w:t>IV. Состав и содержание организационных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и технических мер, необходимых для выполнения установленных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Правительством Российской Федерации требований к защите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3959DF">
        <w:rPr>
          <w:rFonts w:ascii="Times New Roman" w:hAnsi="Times New Roman" w:cs="Times New Roman"/>
          <w:b/>
          <w:sz w:val="28"/>
          <w:szCs w:val="28"/>
        </w:rPr>
        <w:t>для 2 уровня защищенности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60"/>
      <w:bookmarkEnd w:id="21"/>
      <w:r w:rsidRPr="003959D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 xml:space="preserve">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указанном журнале, необходимы для выполнения служебных (трудовых) обязанностей.</w:t>
      </w:r>
      <w:proofErr w:type="gramEnd"/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20. Для выполнения требования, указанного в </w:t>
      </w:r>
      <w:hyperlink w:anchor="Par160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63"/>
      <w:bookmarkEnd w:id="22"/>
      <w:r w:rsidRPr="003959DF">
        <w:rPr>
          <w:rFonts w:ascii="Times New Roman" w:hAnsi="Times New Roman" w:cs="Times New Roman"/>
          <w:sz w:val="28"/>
          <w:szCs w:val="28"/>
        </w:rPr>
        <w:lastRenderedPageBreak/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4"/>
      <w:bookmarkEnd w:id="23"/>
      <w:r w:rsidRPr="003959DF">
        <w:rPr>
          <w:rFonts w:ascii="Times New Roman" w:hAnsi="Times New Roman" w:cs="Times New Roman"/>
          <w:sz w:val="28"/>
          <w:szCs w:val="28"/>
        </w:rP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г) обеспечение периодического контроля работоспособности указанных в </w:t>
      </w:r>
      <w:hyperlink w:anchor="Par163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4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пункта автоматизированных средств (не реже 1 раза в полгода).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6"/>
      <w:bookmarkEnd w:id="24"/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21. Для выполнения требования, указанного в </w:t>
      </w:r>
      <w:hyperlink w:anchor="Par64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вместо мер, предусмотренных </w:t>
      </w:r>
      <w:hyperlink w:anchor="Par78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gramStart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proofErr w:type="gramEnd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" </w:t>
        </w:r>
        <w:proofErr w:type="gramStart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proofErr w:type="gramEnd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КА</w:t>
      </w:r>
      <w:r w:rsidRPr="003959DF">
        <w:rPr>
          <w:rFonts w:ascii="Times New Roman" w:hAnsi="Times New Roman" w:cs="Times New Roman"/>
          <w:sz w:val="28"/>
          <w:szCs w:val="28"/>
        </w:rPr>
        <w:t xml:space="preserve"> в случаях, когда для информационной системы актуальны угрозы 1 типа;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КВ</w:t>
      </w:r>
      <w:r w:rsidRPr="003959DF">
        <w:rPr>
          <w:rFonts w:ascii="Times New Roman" w:hAnsi="Times New Roman" w:cs="Times New Roman"/>
          <w:sz w:val="28"/>
          <w:szCs w:val="28"/>
        </w:rPr>
        <w:t xml:space="preserve"> и выше в случаях, когда для информационной системы актуальны угрозы 2 типа;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КС</w:t>
      </w:r>
      <w:proofErr w:type="gramStart"/>
      <w:r w:rsidRPr="003959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и выше в случаях, когда для информационной системы актуальны угрозы 3 типа.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171"/>
      <w:bookmarkEnd w:id="25"/>
      <w:r w:rsidRPr="003959DF">
        <w:rPr>
          <w:rFonts w:ascii="Times New Roman" w:hAnsi="Times New Roman" w:cs="Times New Roman"/>
          <w:sz w:val="28"/>
          <w:szCs w:val="28"/>
        </w:rPr>
        <w:t>V. Состав и содержание организационных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и технических мер, необходимых для выполнения установленных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>Правительством Российской Федерации требований к защите</w:t>
      </w:r>
      <w:r w:rsidR="003959DF" w:rsidRPr="003959DF">
        <w:rPr>
          <w:rFonts w:ascii="Times New Roman" w:hAnsi="Times New Roman" w:cs="Times New Roman"/>
          <w:sz w:val="28"/>
          <w:szCs w:val="28"/>
        </w:rPr>
        <w:t xml:space="preserve"> </w:t>
      </w:r>
      <w:r w:rsidRPr="003959D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3959DF">
        <w:rPr>
          <w:rFonts w:ascii="Times New Roman" w:hAnsi="Times New Roman" w:cs="Times New Roman"/>
          <w:b/>
          <w:sz w:val="28"/>
          <w:szCs w:val="28"/>
        </w:rPr>
        <w:t>для 1 уровня защищенности</w:t>
      </w:r>
    </w:p>
    <w:p w:rsidR="004F578F" w:rsidRPr="003959DF" w:rsidRDefault="004F578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22. В соответствии с пунктом 16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9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0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выполнение следующих требований: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77"/>
      <w:bookmarkEnd w:id="26"/>
      <w:r w:rsidRPr="003959DF">
        <w:rPr>
          <w:rFonts w:ascii="Times New Roman" w:hAnsi="Times New Roman" w:cs="Times New Roman"/>
          <w:sz w:val="28"/>
          <w:szCs w:val="28"/>
        </w:rPr>
        <w:t xml:space="preserve">а) автоматическая регистрация в электронном журнале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безопасности изменения полномочий сотрудника оператора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по доступу к персональным данным, содержащимся в информационной системе;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78"/>
      <w:bookmarkEnd w:id="27"/>
      <w:r w:rsidRPr="003959DF">
        <w:rPr>
          <w:rFonts w:ascii="Times New Roman" w:hAnsi="Times New Roman" w:cs="Times New Roman"/>
          <w:sz w:val="28"/>
          <w:szCs w:val="28"/>
        </w:rP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23. Для выполнения требования, указанного в </w:t>
      </w:r>
      <w:hyperlink w:anchor="Par177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22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а) обеспечение информационной системы автоматизированными средствами, позволяющими автоматически регистрировать в электронном </w:t>
      </w:r>
      <w:r w:rsidRPr="003959DF">
        <w:rPr>
          <w:rFonts w:ascii="Times New Roman" w:hAnsi="Times New Roman" w:cs="Times New Roman"/>
          <w:sz w:val="28"/>
          <w:szCs w:val="28"/>
        </w:rPr>
        <w:lastRenderedPageBreak/>
        <w:t xml:space="preserve">журнале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безопасности изменения полномочий сотрудника оператора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по доступу к персональным данным, содержащимся в информационной системе;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 w:rsidRPr="003959DF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3959DF">
        <w:rPr>
          <w:rFonts w:ascii="Times New Roman" w:hAnsi="Times New Roman" w:cs="Times New Roman"/>
          <w:sz w:val="28"/>
          <w:szCs w:val="28"/>
        </w:rPr>
        <w:t xml:space="preserve"> отраженных в нем полномочий сотрудников оператора их должностным обязанностям (не реже 1 раза в месяц).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24. Для выполнения требования, указанного в </w:t>
      </w:r>
      <w:hyperlink w:anchor="Par178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22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25. Для выполнения требования, указанного в </w:t>
      </w:r>
      <w:hyperlink w:anchor="Par61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для обеспечения 1 уровня защищенности необходимо: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3959DF" w:rsidRPr="001504CE" w:rsidRDefault="003959DF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sz w:val="28"/>
          <w:szCs w:val="28"/>
        </w:rPr>
        <w:t xml:space="preserve">26. Для выполнения требования, указанного в </w:t>
      </w:r>
      <w:hyperlink w:anchor="Par64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5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необходимо вместо мер, предусмотренных </w:t>
      </w:r>
      <w:hyperlink w:anchor="Par78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gramStart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proofErr w:type="gramEnd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" </w:t>
        </w:r>
        <w:proofErr w:type="gramStart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proofErr w:type="gramEnd"/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1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6" w:tooltip="Ссылка на текущий документ" w:history="1">
        <w:r w:rsidRPr="003959D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3959DF">
        <w:rPr>
          <w:rFonts w:ascii="Times New Roman" w:hAnsi="Times New Roman" w:cs="Times New Roman"/>
          <w:sz w:val="28"/>
          <w:szCs w:val="28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4F578F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КА</w:t>
      </w:r>
      <w:r w:rsidRPr="003959DF">
        <w:rPr>
          <w:rFonts w:ascii="Times New Roman" w:hAnsi="Times New Roman" w:cs="Times New Roman"/>
          <w:sz w:val="28"/>
          <w:szCs w:val="28"/>
        </w:rPr>
        <w:t xml:space="preserve"> в случаях, когда для информационной системы актуальны угрозы 1 типа;</w:t>
      </w:r>
    </w:p>
    <w:p w:rsidR="00BA2F06" w:rsidRPr="003959DF" w:rsidRDefault="00BA2F06" w:rsidP="00601B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DF">
        <w:rPr>
          <w:rFonts w:ascii="Times New Roman" w:hAnsi="Times New Roman" w:cs="Times New Roman"/>
          <w:b/>
          <w:sz w:val="28"/>
          <w:szCs w:val="28"/>
        </w:rPr>
        <w:t>СКЗИ класса КВ</w:t>
      </w:r>
      <w:r w:rsidRPr="003959DF">
        <w:rPr>
          <w:rFonts w:ascii="Times New Roman" w:hAnsi="Times New Roman" w:cs="Times New Roman"/>
          <w:sz w:val="28"/>
          <w:szCs w:val="28"/>
        </w:rPr>
        <w:t xml:space="preserve"> и выше в случаях, когда для информационной с</w:t>
      </w:r>
      <w:r w:rsidR="003959DF">
        <w:rPr>
          <w:rFonts w:ascii="Times New Roman" w:hAnsi="Times New Roman" w:cs="Times New Roman"/>
          <w:sz w:val="28"/>
          <w:szCs w:val="28"/>
        </w:rPr>
        <w:t>истемы актуальны угрозы 2 типа.</w:t>
      </w:r>
    </w:p>
    <w:sectPr w:rsidR="00BA2F06" w:rsidRPr="003959DF" w:rsidSect="003959DF">
      <w:headerReference w:type="default" r:id="rId12"/>
      <w:footerReference w:type="default" r:id="rId13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06" w:rsidRDefault="00BA2F06">
      <w:pPr>
        <w:spacing w:after="0" w:line="240" w:lineRule="auto"/>
      </w:pPr>
      <w:r>
        <w:separator/>
      </w:r>
    </w:p>
  </w:endnote>
  <w:endnote w:type="continuationSeparator" w:id="0">
    <w:p w:rsidR="00BA2F06" w:rsidRDefault="00BA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73A1AAF0ED84593921D31D72D69C27B"/>
      </w:placeholder>
      <w:temporary/>
      <w:showingPlcHdr/>
    </w:sdtPr>
    <w:sdtEndPr/>
    <w:sdtContent>
      <w:p w:rsidR="003959DF" w:rsidRDefault="003959DF">
        <w:pPr>
          <w:pStyle w:val="a5"/>
        </w:pPr>
        <w:r>
          <w:t>[Введите текст]</w:t>
        </w:r>
      </w:p>
    </w:sdtContent>
  </w:sdt>
  <w:p w:rsidR="004F578F" w:rsidRDefault="004F57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06" w:rsidRDefault="00BA2F06">
      <w:pPr>
        <w:spacing w:after="0" w:line="240" w:lineRule="auto"/>
      </w:pPr>
      <w:r>
        <w:separator/>
      </w:r>
    </w:p>
  </w:footnote>
  <w:footnote w:type="continuationSeparator" w:id="0">
    <w:p w:rsidR="00BA2F06" w:rsidRDefault="00BA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AB259A47BA1452D93A82207B8F2DC70"/>
      </w:placeholder>
      <w:temporary/>
      <w:showingPlcHdr/>
    </w:sdtPr>
    <w:sdtEndPr/>
    <w:sdtContent>
      <w:p w:rsidR="003959DF" w:rsidRDefault="003959DF">
        <w:pPr>
          <w:pStyle w:val="a3"/>
        </w:pPr>
        <w:r>
          <w:t>[Введите текст]</w:t>
        </w:r>
      </w:p>
    </w:sdtContent>
  </w:sdt>
  <w:p w:rsidR="004F578F" w:rsidRDefault="004F57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43E"/>
    <w:multiLevelType w:val="hybridMultilevel"/>
    <w:tmpl w:val="51DA6F32"/>
    <w:lvl w:ilvl="0" w:tplc="DE22559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4"/>
    <w:rsid w:val="00080504"/>
    <w:rsid w:val="001504CE"/>
    <w:rsid w:val="003959DF"/>
    <w:rsid w:val="004F578F"/>
    <w:rsid w:val="00601B90"/>
    <w:rsid w:val="00B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9DF"/>
  </w:style>
  <w:style w:type="paragraph" w:styleId="a5">
    <w:name w:val="footer"/>
    <w:basedOn w:val="a"/>
    <w:link w:val="a6"/>
    <w:uiPriority w:val="99"/>
    <w:unhideWhenUsed/>
    <w:rsid w:val="003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9DF"/>
  </w:style>
  <w:style w:type="character" w:customStyle="1" w:styleId="tik-text">
    <w:name w:val="tik-text"/>
    <w:basedOn w:val="a0"/>
    <w:rsid w:val="001504CE"/>
  </w:style>
  <w:style w:type="character" w:customStyle="1" w:styleId="apple-converted-space">
    <w:name w:val="apple-converted-space"/>
    <w:basedOn w:val="a0"/>
    <w:rsid w:val="001504CE"/>
  </w:style>
  <w:style w:type="character" w:styleId="a7">
    <w:name w:val="Hyperlink"/>
    <w:basedOn w:val="a0"/>
    <w:uiPriority w:val="99"/>
    <w:semiHidden/>
    <w:unhideWhenUsed/>
    <w:rsid w:val="0015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9DF"/>
  </w:style>
  <w:style w:type="paragraph" w:styleId="a5">
    <w:name w:val="footer"/>
    <w:basedOn w:val="a"/>
    <w:link w:val="a6"/>
    <w:uiPriority w:val="99"/>
    <w:unhideWhenUsed/>
    <w:rsid w:val="0039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9DF"/>
  </w:style>
  <w:style w:type="character" w:customStyle="1" w:styleId="tik-text">
    <w:name w:val="tik-text"/>
    <w:basedOn w:val="a0"/>
    <w:rsid w:val="001504CE"/>
  </w:style>
  <w:style w:type="character" w:customStyle="1" w:styleId="apple-converted-space">
    <w:name w:val="apple-converted-space"/>
    <w:basedOn w:val="a0"/>
    <w:rsid w:val="001504CE"/>
  </w:style>
  <w:style w:type="character" w:styleId="a7">
    <w:name w:val="Hyperlink"/>
    <w:basedOn w:val="a0"/>
    <w:uiPriority w:val="99"/>
    <w:semiHidden/>
    <w:unhideWhenUsed/>
    <w:rsid w:val="0015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gazeta/rg/2014/09/17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B259A47BA1452D93A82207B8F2D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F40AA-E198-441E-AED3-B3C6975B6E8F}"/>
      </w:docPartPr>
      <w:docPartBody>
        <w:p w:rsidR="00D63EF5" w:rsidRDefault="00A15B8A" w:rsidP="00A15B8A">
          <w:pPr>
            <w:pStyle w:val="9AB259A47BA1452D93A82207B8F2DC70"/>
          </w:pPr>
          <w:r>
            <w:t>[Введите текст]</w:t>
          </w:r>
        </w:p>
      </w:docPartBody>
    </w:docPart>
    <w:docPart>
      <w:docPartPr>
        <w:name w:val="773A1AAF0ED84593921D31D72D69C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1E634-C1FF-4FA1-A09E-BCE4F2421142}"/>
      </w:docPartPr>
      <w:docPartBody>
        <w:p w:rsidR="00D63EF5" w:rsidRDefault="00A15B8A" w:rsidP="00A15B8A">
          <w:pPr>
            <w:pStyle w:val="773A1AAF0ED84593921D31D72D69C27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A"/>
    <w:rsid w:val="00A15B8A"/>
    <w:rsid w:val="00B3551C"/>
    <w:rsid w:val="00D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B259A47BA1452D93A82207B8F2DC70">
    <w:name w:val="9AB259A47BA1452D93A82207B8F2DC70"/>
    <w:rsid w:val="00A15B8A"/>
  </w:style>
  <w:style w:type="paragraph" w:customStyle="1" w:styleId="773A1AAF0ED84593921D31D72D69C27B">
    <w:name w:val="773A1AAF0ED84593921D31D72D69C27B"/>
    <w:rsid w:val="00A15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B259A47BA1452D93A82207B8F2DC70">
    <w:name w:val="9AB259A47BA1452D93A82207B8F2DC70"/>
    <w:rsid w:val="00A15B8A"/>
  </w:style>
  <w:style w:type="paragraph" w:customStyle="1" w:styleId="773A1AAF0ED84593921D31D72D69C27B">
    <w:name w:val="773A1AAF0ED84593921D31D72D69C27B"/>
    <w:rsid w:val="00A15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79A6-E172-4A76-9AE6-1E3DF42F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3030</Words>
  <Characters>23787</Characters>
  <Application>Microsoft Office Word</Application>
  <DocSecurity>6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ФСБ России от 10.07.2014 N 378"Об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</vt:lpstr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10.07.2014 N 378"Об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</dc:title>
  <dc:subject/>
  <dc:creator>ConsultantPlus</dc:creator>
  <cp:keywords/>
  <dc:description/>
  <cp:lastModifiedBy>Малахов</cp:lastModifiedBy>
  <cp:revision>2</cp:revision>
  <dcterms:created xsi:type="dcterms:W3CDTF">2014-09-24T04:28:00Z</dcterms:created>
  <dcterms:modified xsi:type="dcterms:W3CDTF">2014-09-24T04:28:00Z</dcterms:modified>
</cp:coreProperties>
</file>